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AD49E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5A25DB">
        <w:rPr>
          <w:rFonts w:ascii="宋体" w:eastAsia="宋体" w:hAnsi="宋体" w:cs="宋体" w:hint="eastAsia"/>
          <w:b/>
          <w:bCs/>
          <w:sz w:val="28"/>
          <w:szCs w:val="28"/>
        </w:rPr>
        <w:t>应用化学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5A25DB" w:rsidRPr="005A25DB">
        <w:rPr>
          <w:rFonts w:ascii="宋体" w:eastAsia="宋体" w:hAnsi="宋体" w:cs="宋体" w:hint="eastAsia"/>
          <w:b/>
          <w:bCs/>
          <w:sz w:val="28"/>
          <w:szCs w:val="28"/>
        </w:rPr>
        <w:t>铁基二元/三元氧化物电极材料的制备及其电化学性能的研究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5A25DB">
        <w:rPr>
          <w:rFonts w:ascii="宋体" w:eastAsia="宋体" w:hAnsi="宋体" w:cs="宋体" w:hint="eastAsia"/>
          <w:b/>
          <w:bCs/>
          <w:sz w:val="28"/>
          <w:szCs w:val="28"/>
        </w:rPr>
        <w:t>韩恩山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5A25DB">
        <w:rPr>
          <w:rFonts w:ascii="宋体" w:eastAsia="宋体" w:hAnsi="宋体" w:cs="宋体" w:hint="eastAsia"/>
          <w:b/>
          <w:bCs/>
          <w:sz w:val="28"/>
          <w:szCs w:val="28"/>
        </w:rPr>
        <w:t>高利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 </w:t>
      </w:r>
      <w:r w:rsidR="0057750E">
        <w:rPr>
          <w:rFonts w:ascii="宋体" w:eastAsia="宋体" w:hAnsi="宋体" w:cs="宋体" w:hint="eastAsia"/>
          <w:sz w:val="28"/>
          <w:szCs w:val="28"/>
        </w:rPr>
        <w:t>刘红光</w:t>
      </w:r>
      <w:r w:rsidR="00DF2C78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A2588E" w:rsidRPr="00A2588E">
        <w:rPr>
          <w:rFonts w:ascii="宋体" w:eastAsia="宋体" w:hAnsi="宋体" w:cs="宋体" w:hint="eastAsia"/>
          <w:sz w:val="28"/>
          <w:szCs w:val="28"/>
        </w:rPr>
        <w:t>中海油天津化工研究设计院有限公司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 </w:t>
      </w:r>
      <w:r w:rsidR="00A2588E">
        <w:rPr>
          <w:rFonts w:ascii="宋体" w:eastAsia="宋体" w:hAnsi="宋体" w:cs="宋体" w:hint="eastAsia"/>
          <w:sz w:val="28"/>
          <w:szCs w:val="28"/>
        </w:rPr>
        <w:t>章文军</w:t>
      </w:r>
      <w:r w:rsidR="00DF2C78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A2588E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A2588E" w:rsidRDefault="00BD2D8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A2588E">
        <w:rPr>
          <w:rFonts w:ascii="宋体" w:eastAsia="宋体" w:hAnsi="宋体" w:cs="宋体" w:hint="eastAsia"/>
          <w:sz w:val="28"/>
          <w:szCs w:val="28"/>
        </w:rPr>
        <w:t xml:space="preserve"> 朱令之</w:t>
      </w:r>
      <w:r w:rsidR="00DF2C78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A2588E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A2588E" w:rsidRDefault="00A2588E" w:rsidP="00BD2D8D">
      <w:pPr>
        <w:spacing w:line="360" w:lineRule="auto"/>
        <w:ind w:firstLineChars="350" w:firstLine="9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滕厚开</w:t>
      </w:r>
      <w:r w:rsidR="00DF2C78">
        <w:rPr>
          <w:rFonts w:ascii="宋体" w:eastAsia="宋体" w:hAnsi="宋体" w:cs="宋体" w:hint="eastAsia"/>
          <w:sz w:val="28"/>
          <w:szCs w:val="28"/>
        </w:rPr>
        <w:t xml:space="preserve">  </w:t>
      </w:r>
      <w:r w:rsidRPr="00A2588E">
        <w:rPr>
          <w:rFonts w:ascii="宋体" w:eastAsia="宋体" w:hAnsi="宋体" w:cs="宋体" w:hint="eastAsia"/>
          <w:sz w:val="28"/>
          <w:szCs w:val="28"/>
        </w:rPr>
        <w:t>中海油天津化工研究设计院有限公司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2D8D">
        <w:rPr>
          <w:rFonts w:ascii="宋体" w:eastAsia="宋体" w:hAnsi="宋体" w:cs="宋体" w:hint="eastAsia"/>
          <w:sz w:val="28"/>
          <w:szCs w:val="28"/>
        </w:rPr>
        <w:t xml:space="preserve">     </w:t>
      </w:r>
      <w:r w:rsidR="00A2588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2D8D">
        <w:rPr>
          <w:rFonts w:ascii="宋体" w:eastAsia="宋体" w:hAnsi="宋体" w:cs="宋体" w:hint="eastAsia"/>
          <w:sz w:val="28"/>
          <w:szCs w:val="28"/>
        </w:rPr>
        <w:t>于海斌</w:t>
      </w:r>
      <w:r w:rsidR="00A2588E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F2C78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2588E" w:rsidRPr="00A2588E">
        <w:rPr>
          <w:rFonts w:ascii="宋体" w:eastAsia="宋体" w:hAnsi="宋体" w:cs="宋体" w:hint="eastAsia"/>
          <w:sz w:val="28"/>
          <w:szCs w:val="28"/>
        </w:rPr>
        <w:t>中海油天津化工研究设计院有限公司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A2588E">
        <w:rPr>
          <w:rFonts w:ascii="宋体" w:eastAsia="宋体" w:hAnsi="宋体" w:cs="宋体" w:hint="eastAsia"/>
          <w:sz w:val="28"/>
          <w:szCs w:val="28"/>
        </w:rPr>
        <w:t>何艳贞</w:t>
      </w:r>
      <w:r w:rsidR="00DF2C78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A2588E">
        <w:rPr>
          <w:rFonts w:ascii="宋体" w:eastAsia="宋体" w:hAnsi="宋体" w:cs="宋体" w:hint="eastAsia"/>
          <w:sz w:val="28"/>
          <w:szCs w:val="28"/>
        </w:rPr>
        <w:t>讲师</w:t>
      </w:r>
      <w:r w:rsidR="00DF2C78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A2588E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57750E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57750E">
        <w:rPr>
          <w:rFonts w:ascii="宋体" w:eastAsia="宋体" w:hAnsi="宋体" w:cs="宋体" w:hint="eastAsia"/>
          <w:sz w:val="28"/>
          <w:szCs w:val="28"/>
        </w:rPr>
        <w:t>20</w:t>
      </w:r>
      <w:r w:rsidR="00AD49E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BD2D8D">
        <w:rPr>
          <w:rFonts w:ascii="宋体" w:eastAsia="宋体" w:hAnsi="宋体" w:cs="宋体" w:hint="eastAsia"/>
          <w:sz w:val="28"/>
          <w:szCs w:val="28"/>
        </w:rPr>
        <w:t xml:space="preserve"> 三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AD49E0">
        <w:rPr>
          <w:rFonts w:ascii="宋体" w:eastAsia="宋体" w:hAnsi="宋体" w:cs="宋体" w:hint="eastAsia"/>
          <w:sz w:val="28"/>
          <w:szCs w:val="28"/>
        </w:rPr>
        <w:t>1</w:t>
      </w:r>
      <w:r w:rsidR="00DF2C78">
        <w:rPr>
          <w:rFonts w:ascii="宋体" w:eastAsia="宋体" w:hAnsi="宋体" w:cs="宋体" w:hint="eastAsia"/>
          <w:sz w:val="28"/>
          <w:szCs w:val="28"/>
        </w:rPr>
        <w:t>9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：00—</w:t>
      </w:r>
      <w:r w:rsidR="00AD49E0">
        <w:rPr>
          <w:rFonts w:ascii="宋体" w:eastAsia="宋体" w:hAnsi="宋体" w:cs="宋体" w:hint="eastAsia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2D8D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AD49E0">
        <w:rPr>
          <w:rFonts w:ascii="宋体" w:eastAsia="宋体" w:hAnsi="宋体" w:cs="宋体" w:hint="eastAsia"/>
          <w:bCs/>
          <w:sz w:val="28"/>
          <w:szCs w:val="28"/>
        </w:rPr>
        <w:t>yzhe87@163.com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AD49E0">
        <w:rPr>
          <w:rFonts w:ascii="宋体" w:eastAsia="宋体" w:hAnsi="宋体" w:cs="宋体" w:hint="eastAsia"/>
          <w:bCs/>
          <w:sz w:val="28"/>
          <w:szCs w:val="28"/>
        </w:rPr>
        <w:t>18846193179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90" w:rsidRDefault="008D0690" w:rsidP="00156F32">
      <w:r>
        <w:separator/>
      </w:r>
    </w:p>
  </w:endnote>
  <w:endnote w:type="continuationSeparator" w:id="0">
    <w:p w:rsidR="008D0690" w:rsidRDefault="008D0690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90" w:rsidRDefault="008D0690" w:rsidP="00156F32">
      <w:r>
        <w:separator/>
      </w:r>
    </w:p>
  </w:footnote>
  <w:footnote w:type="continuationSeparator" w:id="0">
    <w:p w:rsidR="008D0690" w:rsidRDefault="008D0690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1761C"/>
    <w:rsid w:val="00262254"/>
    <w:rsid w:val="0027684A"/>
    <w:rsid w:val="003F7ABD"/>
    <w:rsid w:val="0041086B"/>
    <w:rsid w:val="004260CA"/>
    <w:rsid w:val="0057750E"/>
    <w:rsid w:val="0058759F"/>
    <w:rsid w:val="005A25DB"/>
    <w:rsid w:val="005D7030"/>
    <w:rsid w:val="005F2ED9"/>
    <w:rsid w:val="00625FF4"/>
    <w:rsid w:val="00694774"/>
    <w:rsid w:val="006A3BBD"/>
    <w:rsid w:val="006F6A93"/>
    <w:rsid w:val="008D0690"/>
    <w:rsid w:val="009A415B"/>
    <w:rsid w:val="00A2588E"/>
    <w:rsid w:val="00A738E3"/>
    <w:rsid w:val="00AD49E0"/>
    <w:rsid w:val="00B0084C"/>
    <w:rsid w:val="00B75B7E"/>
    <w:rsid w:val="00BD1B06"/>
    <w:rsid w:val="00BD2D8D"/>
    <w:rsid w:val="00C810B6"/>
    <w:rsid w:val="00CA0386"/>
    <w:rsid w:val="00D37EFB"/>
    <w:rsid w:val="00D54953"/>
    <w:rsid w:val="00DE5637"/>
    <w:rsid w:val="00DF2C78"/>
    <w:rsid w:val="00E554C4"/>
    <w:rsid w:val="00E55651"/>
    <w:rsid w:val="00EE3B1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xb21cn</cp:lastModifiedBy>
  <cp:revision>21</cp:revision>
  <dcterms:created xsi:type="dcterms:W3CDTF">2020-02-16T16:56:00Z</dcterms:created>
  <dcterms:modified xsi:type="dcterms:W3CDTF">2020-05-13T06:55:00Z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