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AF09" w14:textId="77777777" w:rsidR="004E0886" w:rsidRPr="00156F32" w:rsidRDefault="004E08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</w:t>
      </w:r>
      <w:r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4D20AFEE" w14:textId="77777777" w:rsidR="004E0886" w:rsidRDefault="004E0886">
      <w:pPr>
        <w:jc w:val="center"/>
        <w:rPr>
          <w:b/>
          <w:sz w:val="44"/>
          <w:szCs w:val="44"/>
        </w:rPr>
      </w:pPr>
    </w:p>
    <w:p w14:paraId="7A0A181F" w14:textId="77777777" w:rsidR="004E0886" w:rsidRPr="00C21A12" w:rsidRDefault="004E0886" w:rsidP="00BD1B06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学科专业：</w:t>
      </w:r>
      <w:r w:rsidRPr="00C21A12">
        <w:rPr>
          <w:rFonts w:ascii="宋体" w:hAnsi="宋体" w:cs="宋体" w:hint="eastAsia"/>
          <w:b/>
          <w:bCs/>
          <w:sz w:val="28"/>
          <w:szCs w:val="28"/>
        </w:rPr>
        <w:t>生物</w:t>
      </w:r>
      <w:r>
        <w:rPr>
          <w:rFonts w:ascii="宋体" w:hAnsi="宋体" w:cs="宋体" w:hint="eastAsia"/>
          <w:b/>
          <w:bCs/>
          <w:sz w:val="28"/>
          <w:szCs w:val="28"/>
        </w:rPr>
        <w:t>化工</w:t>
      </w:r>
    </w:p>
    <w:p w14:paraId="704C5538" w14:textId="5FD58EE5" w:rsidR="004E0886" w:rsidRPr="00483483" w:rsidRDefault="004E0886" w:rsidP="00483483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论文题目：</w:t>
      </w:r>
      <w:r w:rsidR="00074157" w:rsidRPr="00074157">
        <w:rPr>
          <w:rFonts w:ascii="宋体" w:hAnsi="宋体" w:cs="宋体" w:hint="eastAsia"/>
          <w:b/>
          <w:bCs/>
          <w:sz w:val="28"/>
          <w:szCs w:val="28"/>
        </w:rPr>
        <w:t>酿酒酵母利用纤维二糖菌株的构建与鉴定</w:t>
      </w:r>
    </w:p>
    <w:p w14:paraId="3B6E3E34" w14:textId="59091F90" w:rsidR="004E0886" w:rsidRPr="000E288C" w:rsidRDefault="004E0886" w:rsidP="006A3BBD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指导教师：</w:t>
      </w:r>
      <w:r w:rsidRPr="000E288C">
        <w:rPr>
          <w:rFonts w:ascii="宋体" w:hAnsi="宋体" w:cs="宋体" w:hint="eastAsia"/>
          <w:b/>
          <w:bCs/>
          <w:sz w:val="28"/>
          <w:szCs w:val="28"/>
        </w:rPr>
        <w:t>张</w:t>
      </w:r>
      <w:r w:rsidR="00074157">
        <w:rPr>
          <w:rFonts w:ascii="宋体" w:hAnsi="宋体" w:cs="宋体" w:hint="eastAsia"/>
          <w:b/>
          <w:bCs/>
          <w:sz w:val="28"/>
          <w:szCs w:val="28"/>
        </w:rPr>
        <w:t>爱利</w:t>
      </w:r>
    </w:p>
    <w:p w14:paraId="0F552A49" w14:textId="5C30A615" w:rsidR="004E0886" w:rsidRPr="00483483" w:rsidRDefault="004E0886" w:rsidP="00BD1B06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答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辩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人：</w:t>
      </w:r>
      <w:proofErr w:type="gramStart"/>
      <w:r w:rsidR="00074157">
        <w:rPr>
          <w:rFonts w:ascii="宋体" w:hAnsi="宋体" w:cs="宋体" w:hint="eastAsia"/>
          <w:b/>
          <w:bCs/>
          <w:sz w:val="28"/>
          <w:szCs w:val="28"/>
        </w:rPr>
        <w:t>苏意德</w:t>
      </w:r>
      <w:proofErr w:type="gramEnd"/>
    </w:p>
    <w:p w14:paraId="5143DA61" w14:textId="77777777" w:rsidR="004E0886" w:rsidRDefault="004E0886">
      <w:pPr>
        <w:spacing w:line="360" w:lineRule="auto"/>
        <w:rPr>
          <w:rFonts w:ascii="宋体" w:cs="宋体"/>
          <w:sz w:val="28"/>
          <w:szCs w:val="28"/>
        </w:rPr>
      </w:pPr>
    </w:p>
    <w:p w14:paraId="331DAD5B" w14:textId="77777777" w:rsidR="004E0886" w:rsidRDefault="004E0886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答辩委员会</w:t>
      </w:r>
    </w:p>
    <w:p w14:paraId="1490480A" w14:textId="3FDC4183" w:rsidR="004E0886" w:rsidRDefault="004E0886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主席：张大伟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研究员</w:t>
      </w:r>
      <w:r>
        <w:rPr>
          <w:rFonts w:ascii="宋体" w:hAnsi="宋体" w:cs="宋体"/>
          <w:sz w:val="28"/>
          <w:szCs w:val="28"/>
        </w:rPr>
        <w:t xml:space="preserve">   </w:t>
      </w:r>
      <w:r w:rsidR="00404130" w:rsidRPr="00042142">
        <w:rPr>
          <w:rFonts w:ascii="宋体" w:hAnsi="宋体" w:cs="宋体" w:hint="eastAsia"/>
          <w:sz w:val="28"/>
          <w:szCs w:val="28"/>
        </w:rPr>
        <w:t>中国科学院天津工业生物技术研究所</w:t>
      </w:r>
    </w:p>
    <w:p w14:paraId="56A8026E" w14:textId="77777777" w:rsidR="00404130" w:rsidRDefault="004E0886" w:rsidP="00404130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委员：</w:t>
      </w:r>
      <w:proofErr w:type="gramStart"/>
      <w:r w:rsidR="00404130">
        <w:rPr>
          <w:rFonts w:ascii="宋体" w:cs="宋体" w:hint="eastAsia"/>
          <w:sz w:val="28"/>
          <w:szCs w:val="28"/>
        </w:rPr>
        <w:t>宋水山</w:t>
      </w:r>
      <w:proofErr w:type="gramEnd"/>
      <w:r w:rsidR="00404130">
        <w:rPr>
          <w:rFonts w:ascii="宋体" w:cs="宋体"/>
          <w:sz w:val="28"/>
          <w:szCs w:val="28"/>
        </w:rPr>
        <w:t xml:space="preserve">   </w:t>
      </w:r>
      <w:r w:rsidR="00404130">
        <w:rPr>
          <w:rFonts w:ascii="宋体" w:cs="宋体" w:hint="eastAsia"/>
          <w:sz w:val="28"/>
          <w:szCs w:val="28"/>
        </w:rPr>
        <w:t>研究员</w:t>
      </w:r>
      <w:r w:rsidR="00404130">
        <w:rPr>
          <w:rFonts w:ascii="宋体" w:cs="宋体"/>
          <w:sz w:val="28"/>
          <w:szCs w:val="28"/>
        </w:rPr>
        <w:t xml:space="preserve">   </w:t>
      </w:r>
      <w:r w:rsidR="00404130">
        <w:rPr>
          <w:rFonts w:ascii="宋体" w:cs="宋体" w:hint="eastAsia"/>
          <w:sz w:val="28"/>
          <w:szCs w:val="28"/>
        </w:rPr>
        <w:t>河北省科学院生物所</w:t>
      </w:r>
    </w:p>
    <w:p w14:paraId="7EAB8DC5" w14:textId="77777777" w:rsidR="00D36124" w:rsidRDefault="00D36124" w:rsidP="00D36124">
      <w:pPr>
        <w:spacing w:line="360" w:lineRule="auto"/>
        <w:ind w:firstLineChars="300" w:firstLine="840"/>
        <w:rPr>
          <w:rFonts w:ascii="宋体" w:cs="宋体"/>
          <w:sz w:val="28"/>
          <w:szCs w:val="28"/>
        </w:rPr>
      </w:pPr>
      <w:r w:rsidRPr="00074157">
        <w:rPr>
          <w:rFonts w:ascii="宋体" w:cs="宋体" w:hint="eastAsia"/>
          <w:sz w:val="28"/>
          <w:szCs w:val="28"/>
        </w:rPr>
        <w:t>张丽萍</w:t>
      </w:r>
      <w:r w:rsidRPr="00074157">
        <w:rPr>
          <w:rFonts w:asci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副教授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河北省科学院生物所</w:t>
      </w:r>
    </w:p>
    <w:p w14:paraId="067229BB" w14:textId="77777777" w:rsidR="00404130" w:rsidRDefault="00404130" w:rsidP="00404130">
      <w:pPr>
        <w:spacing w:line="360" w:lineRule="auto"/>
        <w:ind w:firstLineChars="300" w:firstLine="840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金红星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副教授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河北工业大学</w:t>
      </w:r>
    </w:p>
    <w:p w14:paraId="712B6BFF" w14:textId="77777777" w:rsidR="00404130" w:rsidRPr="00705AB5" w:rsidRDefault="00404130" w:rsidP="00404130">
      <w:pPr>
        <w:spacing w:line="360" w:lineRule="auto"/>
        <w:ind w:firstLineChars="300" w:firstLine="840"/>
        <w:rPr>
          <w:rFonts w:ascii="宋体" w:cs="宋体"/>
          <w:sz w:val="28"/>
          <w:szCs w:val="28"/>
        </w:rPr>
      </w:pPr>
      <w:r w:rsidRPr="00705AB5">
        <w:rPr>
          <w:rFonts w:ascii="宋体" w:cs="宋体" w:hint="eastAsia"/>
          <w:sz w:val="28"/>
          <w:szCs w:val="28"/>
        </w:rPr>
        <w:t>宋</w:t>
      </w:r>
      <w:proofErr w:type="gramStart"/>
      <w:r w:rsidRPr="00705AB5">
        <w:rPr>
          <w:rFonts w:ascii="宋体" w:cs="宋体" w:hint="eastAsia"/>
          <w:sz w:val="28"/>
          <w:szCs w:val="28"/>
        </w:rPr>
        <w:t>浩</w:t>
      </w:r>
      <w:proofErr w:type="gramEnd"/>
      <w:r w:rsidRPr="00705AB5">
        <w:rPr>
          <w:rFonts w:ascii="宋体" w:cs="宋体" w:hint="eastAsia"/>
          <w:sz w:val="28"/>
          <w:szCs w:val="28"/>
        </w:rPr>
        <w:t>雷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高工</w:t>
      </w:r>
      <w:r>
        <w:rPr>
          <w:rFonts w:ascii="宋体" w:cs="宋体"/>
          <w:sz w:val="28"/>
          <w:szCs w:val="28"/>
        </w:rPr>
        <w:t xml:space="preserve">     </w:t>
      </w:r>
      <w:r w:rsidRPr="00705AB5">
        <w:rPr>
          <w:rFonts w:ascii="宋体" w:cs="宋体" w:hint="eastAsia"/>
          <w:sz w:val="28"/>
          <w:szCs w:val="28"/>
        </w:rPr>
        <w:t>天津博瑞威生物医药科技有限公司</w:t>
      </w:r>
    </w:p>
    <w:p w14:paraId="5C80E91D" w14:textId="29DB18C3" w:rsidR="004E0886" w:rsidRPr="00404130" w:rsidRDefault="004E0886" w:rsidP="00404130">
      <w:pPr>
        <w:spacing w:line="360" w:lineRule="auto"/>
        <w:rPr>
          <w:rFonts w:ascii="宋体" w:cs="宋体"/>
          <w:sz w:val="28"/>
          <w:szCs w:val="28"/>
        </w:rPr>
      </w:pPr>
    </w:p>
    <w:p w14:paraId="587BD92C" w14:textId="77777777" w:rsidR="004E0886" w:rsidRDefault="004E0886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秘书：</w:t>
      </w:r>
      <w:r>
        <w:rPr>
          <w:rFonts w:ascii="宋体" w:cs="宋体" w:hint="eastAsia"/>
          <w:sz w:val="28"/>
          <w:szCs w:val="28"/>
        </w:rPr>
        <w:t>殷昊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副教授</w:t>
      </w:r>
      <w:r>
        <w:rPr>
          <w:rFonts w:ascii="宋体" w:cs="宋体"/>
          <w:sz w:val="28"/>
          <w:szCs w:val="28"/>
        </w:rPr>
        <w:t xml:space="preserve">   </w:t>
      </w:r>
      <w:r>
        <w:rPr>
          <w:rFonts w:ascii="宋体" w:cs="宋体" w:hint="eastAsia"/>
          <w:sz w:val="28"/>
          <w:szCs w:val="28"/>
        </w:rPr>
        <w:t>河北工业大学</w:t>
      </w:r>
    </w:p>
    <w:p w14:paraId="22474C72" w14:textId="77777777" w:rsidR="004E0886" w:rsidRDefault="004E0886">
      <w:pPr>
        <w:spacing w:line="360" w:lineRule="auto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hAnsi="宋体" w:cs="宋体"/>
          <w:sz w:val="28"/>
          <w:szCs w:val="28"/>
        </w:rPr>
        <w:t>2020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29</w:t>
      </w:r>
      <w:r>
        <w:rPr>
          <w:rFonts w:ascii="宋体" w:hAnsi="宋体" w:cs="宋体" w:hint="eastAsia"/>
          <w:sz w:val="28"/>
          <w:szCs w:val="28"/>
        </w:rPr>
        <w:t>日（星期五）</w:t>
      </w:r>
      <w:r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/>
          <w:sz w:val="28"/>
          <w:szCs w:val="28"/>
        </w:rPr>
        <w:t>—17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</w:p>
    <w:p w14:paraId="244C74A0" w14:textId="0AC298CC" w:rsidR="004E0886" w:rsidRDefault="004E0886">
      <w:pPr>
        <w:spacing w:line="360" w:lineRule="auto"/>
        <w:rPr>
          <w:rFonts w:asci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答辩平台</w:t>
      </w:r>
      <w:r w:rsidR="00404130">
        <w:rPr>
          <w:rFonts w:ascii="宋体" w:hAnsi="宋体" w:cs="宋体" w:hint="eastAsia"/>
          <w:b/>
          <w:bCs/>
          <w:sz w:val="28"/>
          <w:szCs w:val="28"/>
        </w:rPr>
        <w:t>：</w:t>
      </w:r>
      <w:proofErr w:type="gramStart"/>
      <w:r w:rsidR="00404130" w:rsidRPr="00404130">
        <w:rPr>
          <w:rFonts w:ascii="宋体" w:hAnsi="宋体" w:cs="宋体" w:hint="eastAsia"/>
          <w:sz w:val="28"/>
          <w:szCs w:val="28"/>
        </w:rPr>
        <w:t>腾讯会议</w:t>
      </w:r>
      <w:proofErr w:type="gramEnd"/>
    </w:p>
    <w:p w14:paraId="2422F558" w14:textId="77777777" w:rsidR="004E0886" w:rsidRDefault="004E0886">
      <w:pPr>
        <w:spacing w:line="360" w:lineRule="auto"/>
        <w:rPr>
          <w:rFonts w:ascii="宋体" w:cs="宋体"/>
          <w:b/>
          <w:color w:val="FF0000"/>
          <w:sz w:val="28"/>
          <w:szCs w:val="28"/>
        </w:rPr>
      </w:pPr>
    </w:p>
    <w:p w14:paraId="6C2AF4ED" w14:textId="77777777" w:rsidR="004E0886" w:rsidRDefault="004E0886">
      <w:pPr>
        <w:spacing w:line="360" w:lineRule="auto"/>
        <w:ind w:firstLineChars="200" w:firstLine="56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天与答辩秘书（邮箱：</w:t>
      </w:r>
      <w:r w:rsidRPr="002D5187">
        <w:rPr>
          <w:rFonts w:ascii="宋体" w:hAnsi="宋体" w:cs="宋体"/>
          <w:bCs/>
          <w:sz w:val="28"/>
          <w:szCs w:val="28"/>
        </w:rPr>
        <w:t>yhgwtl@126.com</w:t>
      </w:r>
      <w:r>
        <w:rPr>
          <w:rFonts w:ascii="宋体" w:hAnsi="宋体" w:cs="宋体" w:hint="eastAsia"/>
          <w:bCs/>
          <w:sz w:val="28"/>
          <w:szCs w:val="28"/>
        </w:rPr>
        <w:t>或电话：</w:t>
      </w:r>
      <w:r>
        <w:rPr>
          <w:rFonts w:ascii="宋体" w:hAnsi="宋体" w:cs="宋体"/>
          <w:bCs/>
          <w:sz w:val="28"/>
          <w:szCs w:val="28"/>
        </w:rPr>
        <w:t>60200444</w:t>
      </w:r>
      <w:r>
        <w:rPr>
          <w:rFonts w:ascii="宋体" w:hAnsi="宋体" w:cs="宋体" w:hint="eastAsia"/>
          <w:bCs/>
          <w:sz w:val="28"/>
          <w:szCs w:val="28"/>
        </w:rPr>
        <w:t>）联系，获取进入会议的方法。</w:t>
      </w:r>
    </w:p>
    <w:sectPr w:rsidR="004E0886" w:rsidSect="0002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4787" w14:textId="77777777" w:rsidR="00754BB5" w:rsidRDefault="00754BB5" w:rsidP="00156F32">
      <w:r>
        <w:separator/>
      </w:r>
    </w:p>
  </w:endnote>
  <w:endnote w:type="continuationSeparator" w:id="0">
    <w:p w14:paraId="77842D06" w14:textId="77777777" w:rsidR="00754BB5" w:rsidRDefault="00754BB5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96B9" w14:textId="77777777" w:rsidR="00754BB5" w:rsidRDefault="00754BB5" w:rsidP="00156F32">
      <w:r>
        <w:separator/>
      </w:r>
    </w:p>
  </w:footnote>
  <w:footnote w:type="continuationSeparator" w:id="0">
    <w:p w14:paraId="2CA6A6C4" w14:textId="77777777" w:rsidR="00754BB5" w:rsidRDefault="00754BB5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20F59"/>
    <w:rsid w:val="00074157"/>
    <w:rsid w:val="000963FA"/>
    <w:rsid w:val="000A6E92"/>
    <w:rsid w:val="000E288C"/>
    <w:rsid w:val="00156F32"/>
    <w:rsid w:val="00262254"/>
    <w:rsid w:val="0027684A"/>
    <w:rsid w:val="002D5187"/>
    <w:rsid w:val="00303032"/>
    <w:rsid w:val="003F7ABD"/>
    <w:rsid w:val="00404130"/>
    <w:rsid w:val="0041086B"/>
    <w:rsid w:val="004260CA"/>
    <w:rsid w:val="00483483"/>
    <w:rsid w:val="004E0886"/>
    <w:rsid w:val="005861B4"/>
    <w:rsid w:val="0058759F"/>
    <w:rsid w:val="005D7030"/>
    <w:rsid w:val="005F2ED9"/>
    <w:rsid w:val="00625FF4"/>
    <w:rsid w:val="0067406C"/>
    <w:rsid w:val="00694774"/>
    <w:rsid w:val="006A3BBD"/>
    <w:rsid w:val="006E5212"/>
    <w:rsid w:val="006F6A93"/>
    <w:rsid w:val="00705AB5"/>
    <w:rsid w:val="00754BB5"/>
    <w:rsid w:val="00776693"/>
    <w:rsid w:val="00886ED4"/>
    <w:rsid w:val="008A6B72"/>
    <w:rsid w:val="008C4037"/>
    <w:rsid w:val="00900BE2"/>
    <w:rsid w:val="009A415B"/>
    <w:rsid w:val="00A51D8A"/>
    <w:rsid w:val="00A738E3"/>
    <w:rsid w:val="00AE5FA4"/>
    <w:rsid w:val="00AE7F33"/>
    <w:rsid w:val="00B0084C"/>
    <w:rsid w:val="00B17C2D"/>
    <w:rsid w:val="00B75B7E"/>
    <w:rsid w:val="00BD1B06"/>
    <w:rsid w:val="00C21A12"/>
    <w:rsid w:val="00C53B3A"/>
    <w:rsid w:val="00C810B6"/>
    <w:rsid w:val="00CA0386"/>
    <w:rsid w:val="00D36124"/>
    <w:rsid w:val="00D37EFB"/>
    <w:rsid w:val="00D54953"/>
    <w:rsid w:val="00D71BF4"/>
    <w:rsid w:val="00E55651"/>
    <w:rsid w:val="00EE3B18"/>
    <w:rsid w:val="00F269F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722F9"/>
  <w15:docId w15:val="{AD174C64-2618-49C1-B221-D38F522E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5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20F59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020F5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20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20F5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20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020F5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ifuel</cp:lastModifiedBy>
  <cp:revision>4</cp:revision>
  <dcterms:created xsi:type="dcterms:W3CDTF">2020-05-23T02:00:00Z</dcterms:created>
  <dcterms:modified xsi:type="dcterms:W3CDTF">2020-05-23T02:15:00Z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