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9C4" w:rsidRDefault="007B7341">
      <w:pPr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</w:t>
      </w:r>
      <w:r>
        <w:rPr>
          <w:rFonts w:ascii="黑体" w:eastAsia="黑体" w:hAnsi="黑体" w:hint="eastAsia"/>
          <w:bCs/>
          <w:sz w:val="32"/>
          <w:szCs w:val="32"/>
        </w:rPr>
        <w:t>2</w:t>
      </w:r>
    </w:p>
    <w:p w:rsidR="008579C4" w:rsidRDefault="007B7341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化工学院硕士学位论文线上视频答辩公告</w:t>
      </w:r>
    </w:p>
    <w:p w:rsidR="008579C4" w:rsidRDefault="008579C4">
      <w:pPr>
        <w:jc w:val="center"/>
        <w:rPr>
          <w:b/>
          <w:sz w:val="44"/>
          <w:szCs w:val="44"/>
        </w:rPr>
      </w:pPr>
    </w:p>
    <w:p w:rsidR="008579C4" w:rsidRDefault="007B7341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学科专业：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化工过程机械</w:t>
      </w:r>
    </w:p>
    <w:p w:rsidR="008579C4" w:rsidRDefault="007B7341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论文题目：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六水氯化铝晶体沉降速度与纯化规律研究</w:t>
      </w:r>
    </w:p>
    <w:p w:rsidR="008579C4" w:rsidRDefault="007B7341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指导教师：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张继军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教授</w:t>
      </w:r>
    </w:p>
    <w:p w:rsidR="008579C4" w:rsidRDefault="007B7341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辩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人：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梁高峰</w:t>
      </w:r>
    </w:p>
    <w:p w:rsidR="008579C4" w:rsidRDefault="008579C4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p w:rsidR="008579C4" w:rsidRDefault="007B7341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答辩委员会</w:t>
      </w:r>
    </w:p>
    <w:p w:rsidR="008579C4" w:rsidRDefault="007B7341">
      <w:pPr>
        <w:pStyle w:val="a9"/>
        <w:widowControl/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主席：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谭蔚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 xml:space="preserve">  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教授</w:t>
      </w:r>
      <w:r>
        <w:rPr>
          <w:rFonts w:ascii="宋体" w:eastAsia="宋体" w:hAnsi="宋体" w:cs="宋体" w:hint="eastAsia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sz w:val="28"/>
          <w:szCs w:val="28"/>
        </w:rPr>
        <w:t>天津大学</w:t>
      </w:r>
    </w:p>
    <w:p w:rsidR="007B7341" w:rsidRDefault="007B7341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委员：</w:t>
      </w:r>
      <w:r>
        <w:rPr>
          <w:rFonts w:ascii="宋体" w:eastAsia="宋体" w:hAnsi="宋体" w:cs="宋体" w:hint="eastAsia"/>
          <w:sz w:val="28"/>
          <w:szCs w:val="28"/>
        </w:rPr>
        <w:t>刘继东  教授    河北工业大学</w:t>
      </w:r>
    </w:p>
    <w:p w:rsidR="008579C4" w:rsidRDefault="007B7341" w:rsidP="007B7341">
      <w:pPr>
        <w:spacing w:line="360" w:lineRule="auto"/>
        <w:ind w:firstLineChars="300" w:firstLine="84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邓会宁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教授</w:t>
      </w:r>
      <w:r>
        <w:rPr>
          <w:rFonts w:ascii="宋体" w:eastAsia="宋体" w:hAnsi="宋体" w:cs="宋体" w:hint="eastAsia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sz w:val="28"/>
          <w:szCs w:val="28"/>
        </w:rPr>
        <w:t>河北工业大学</w:t>
      </w:r>
    </w:p>
    <w:p w:rsidR="008579C4" w:rsidRDefault="007B7341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</w:t>
      </w:r>
      <w:r>
        <w:rPr>
          <w:rFonts w:ascii="宋体" w:eastAsia="宋体" w:hAnsi="宋体" w:cs="宋体" w:hint="eastAsia"/>
          <w:sz w:val="28"/>
          <w:szCs w:val="28"/>
        </w:rPr>
        <w:t>刘燕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副教授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河北工业大学</w:t>
      </w:r>
    </w:p>
    <w:p w:rsidR="008579C4" w:rsidRDefault="007B7341">
      <w:pPr>
        <w:spacing w:line="360" w:lineRule="auto"/>
        <w:ind w:firstLineChars="300" w:firstLine="84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王晋刚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副教授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河北工业大学</w:t>
      </w:r>
    </w:p>
    <w:p w:rsidR="008579C4" w:rsidRDefault="007B7341">
      <w:pPr>
        <w:spacing w:line="360" w:lineRule="auto"/>
        <w:rPr>
          <w:rFonts w:ascii="宋体" w:eastAsia="宋体" w:hAnsi="宋体" w:cs="宋体"/>
          <w:sz w:val="28"/>
          <w:szCs w:val="28"/>
        </w:rPr>
      </w:pPr>
      <w:bookmarkStart w:id="0" w:name="_GoBack"/>
      <w:bookmarkEnd w:id="0"/>
      <w:r>
        <w:rPr>
          <w:rFonts w:ascii="宋体" w:eastAsia="宋体" w:hAnsi="宋体" w:cs="宋体" w:hint="eastAsia"/>
          <w:sz w:val="28"/>
          <w:szCs w:val="28"/>
        </w:rPr>
        <w:t>秘书：</w:t>
      </w:r>
      <w:r>
        <w:rPr>
          <w:rFonts w:ascii="宋体" w:eastAsia="宋体" w:hAnsi="宋体" w:cs="宋体" w:hint="eastAsia"/>
          <w:sz w:val="28"/>
          <w:szCs w:val="28"/>
        </w:rPr>
        <w:t>王若瑾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讲师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sz w:val="28"/>
          <w:szCs w:val="28"/>
        </w:rPr>
        <w:t>河北工业大学</w:t>
      </w:r>
    </w:p>
    <w:p w:rsidR="008579C4" w:rsidRDefault="008579C4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p w:rsidR="008579C4" w:rsidRDefault="007B7341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答辩时间：</w:t>
      </w:r>
      <w:r>
        <w:rPr>
          <w:rFonts w:ascii="宋体" w:eastAsia="宋体" w:hAnsi="宋体" w:cs="宋体" w:hint="eastAsia"/>
          <w:sz w:val="28"/>
          <w:szCs w:val="28"/>
        </w:rPr>
        <w:t>2020</w:t>
      </w:r>
      <w:r>
        <w:rPr>
          <w:rFonts w:ascii="宋体" w:eastAsia="宋体" w:hAnsi="宋体" w:cs="宋体" w:hint="eastAsia"/>
          <w:sz w:val="28"/>
          <w:szCs w:val="28"/>
        </w:rPr>
        <w:t>年</w:t>
      </w:r>
      <w:r>
        <w:rPr>
          <w:rFonts w:ascii="宋体" w:eastAsia="宋体" w:hAnsi="宋体" w:cs="宋体" w:hint="eastAsia"/>
          <w:sz w:val="28"/>
          <w:szCs w:val="28"/>
        </w:rPr>
        <w:t>5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</w:rPr>
        <w:t>30</w:t>
      </w:r>
      <w:r>
        <w:rPr>
          <w:rFonts w:ascii="宋体" w:eastAsia="宋体" w:hAnsi="宋体" w:cs="宋体" w:hint="eastAsia"/>
          <w:sz w:val="28"/>
          <w:szCs w:val="28"/>
        </w:rPr>
        <w:t>日（星期六）</w:t>
      </w:r>
      <w:r>
        <w:rPr>
          <w:rFonts w:ascii="宋体" w:eastAsia="宋体" w:hAnsi="宋体" w:cs="宋体" w:hint="eastAsia"/>
          <w:sz w:val="28"/>
          <w:szCs w:val="28"/>
        </w:rPr>
        <w:t>14</w:t>
      </w:r>
      <w:r>
        <w:rPr>
          <w:rFonts w:ascii="宋体" w:eastAsia="宋体" w:hAnsi="宋体" w:cs="宋体" w:hint="eastAsia"/>
          <w:sz w:val="28"/>
          <w:szCs w:val="28"/>
        </w:rPr>
        <w:t>：</w:t>
      </w:r>
      <w:r>
        <w:rPr>
          <w:rFonts w:ascii="宋体" w:eastAsia="宋体" w:hAnsi="宋体" w:cs="宋体" w:hint="eastAsia"/>
          <w:sz w:val="28"/>
          <w:szCs w:val="28"/>
        </w:rPr>
        <w:t>00</w:t>
      </w:r>
      <w:r>
        <w:rPr>
          <w:rFonts w:ascii="宋体" w:eastAsia="宋体" w:hAnsi="宋体" w:cs="宋体" w:hint="eastAsia"/>
          <w:sz w:val="28"/>
          <w:szCs w:val="28"/>
        </w:rPr>
        <w:t>—</w:t>
      </w:r>
      <w:r>
        <w:rPr>
          <w:rFonts w:ascii="宋体" w:eastAsia="宋体" w:hAnsi="宋体" w:cs="宋体" w:hint="eastAsia"/>
          <w:sz w:val="28"/>
          <w:szCs w:val="28"/>
        </w:rPr>
        <w:t>17</w:t>
      </w:r>
      <w:r>
        <w:rPr>
          <w:rFonts w:ascii="宋体" w:eastAsia="宋体" w:hAnsi="宋体" w:cs="宋体" w:hint="eastAsia"/>
          <w:sz w:val="28"/>
          <w:szCs w:val="28"/>
        </w:rPr>
        <w:t>：</w:t>
      </w:r>
      <w:r>
        <w:rPr>
          <w:rFonts w:ascii="宋体" w:eastAsia="宋体" w:hAnsi="宋体" w:cs="宋体" w:hint="eastAsia"/>
          <w:sz w:val="28"/>
          <w:szCs w:val="28"/>
        </w:rPr>
        <w:t>30</w:t>
      </w:r>
    </w:p>
    <w:p w:rsidR="008579C4" w:rsidRDefault="007B7341">
      <w:pPr>
        <w:spacing w:line="360" w:lineRule="auto"/>
        <w:rPr>
          <w:rFonts w:ascii="宋体" w:eastAsia="宋体" w:hAnsi="宋体" w:cs="宋体"/>
          <w:color w:val="FF000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答辩平台：</w:t>
      </w:r>
      <w:proofErr w:type="gramStart"/>
      <w:r>
        <w:rPr>
          <w:rFonts w:ascii="宋体" w:eastAsia="宋体" w:hAnsi="宋体" w:cs="宋体" w:hint="eastAsia"/>
          <w:bCs/>
          <w:sz w:val="28"/>
          <w:szCs w:val="28"/>
        </w:rPr>
        <w:t>腾讯会议</w:t>
      </w:r>
      <w:proofErr w:type="gramEnd"/>
    </w:p>
    <w:p w:rsidR="008579C4" w:rsidRDefault="008579C4">
      <w:pPr>
        <w:spacing w:line="360" w:lineRule="auto"/>
        <w:rPr>
          <w:rFonts w:ascii="宋体" w:eastAsia="宋体" w:hAnsi="宋体" w:cs="宋体"/>
          <w:b/>
          <w:color w:val="FF0000"/>
          <w:sz w:val="28"/>
          <w:szCs w:val="28"/>
        </w:rPr>
      </w:pPr>
    </w:p>
    <w:p w:rsidR="008579C4" w:rsidRDefault="007B7341">
      <w:pPr>
        <w:spacing w:line="360" w:lineRule="auto"/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欲参加会议的相关专业师生请至少提前</w:t>
      </w:r>
      <w:r>
        <w:rPr>
          <w:rFonts w:ascii="宋体" w:eastAsia="宋体" w:hAnsi="宋体" w:cs="宋体"/>
          <w:bCs/>
          <w:sz w:val="28"/>
          <w:szCs w:val="28"/>
        </w:rPr>
        <w:t>1</w:t>
      </w:r>
      <w:r>
        <w:rPr>
          <w:rFonts w:ascii="宋体" w:eastAsia="宋体" w:hAnsi="宋体" w:cs="宋体" w:hint="eastAsia"/>
          <w:bCs/>
          <w:sz w:val="28"/>
          <w:szCs w:val="28"/>
        </w:rPr>
        <w:t>天与答辩秘书（邮箱：</w:t>
      </w:r>
      <w:r>
        <w:rPr>
          <w:rFonts w:ascii="Times New Roman" w:eastAsia="宋体" w:hAnsi="Times New Roman" w:cs="Times New Roman"/>
          <w:bCs/>
          <w:sz w:val="28"/>
          <w:szCs w:val="28"/>
        </w:rPr>
        <w:t>2018079@hebut.edu.cn</w:t>
      </w:r>
      <w:r>
        <w:rPr>
          <w:rFonts w:ascii="宋体" w:eastAsia="宋体" w:hAnsi="宋体" w:cs="宋体" w:hint="eastAsia"/>
          <w:bCs/>
          <w:sz w:val="28"/>
          <w:szCs w:val="28"/>
        </w:rPr>
        <w:t>或电话：</w:t>
      </w:r>
      <w:r>
        <w:rPr>
          <w:rFonts w:ascii="宋体" w:eastAsia="宋体" w:hAnsi="宋体" w:cs="宋体" w:hint="eastAsia"/>
          <w:bCs/>
          <w:sz w:val="28"/>
          <w:szCs w:val="28"/>
        </w:rPr>
        <w:t>13312193817</w:t>
      </w:r>
      <w:r>
        <w:rPr>
          <w:rFonts w:ascii="宋体" w:eastAsia="宋体" w:hAnsi="宋体" w:cs="宋体"/>
          <w:bCs/>
          <w:sz w:val="28"/>
          <w:szCs w:val="28"/>
        </w:rPr>
        <w:t>）</w:t>
      </w:r>
      <w:r>
        <w:rPr>
          <w:rFonts w:ascii="宋体" w:eastAsia="宋体" w:hAnsi="宋体" w:cs="宋体" w:hint="eastAsia"/>
          <w:bCs/>
          <w:sz w:val="28"/>
          <w:szCs w:val="28"/>
        </w:rPr>
        <w:t>联系，获取进入会议的方法。</w:t>
      </w:r>
    </w:p>
    <w:sectPr w:rsidR="008579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4289F"/>
    <w:rsid w:val="00094B65"/>
    <w:rsid w:val="000A6E92"/>
    <w:rsid w:val="000E0613"/>
    <w:rsid w:val="00156F32"/>
    <w:rsid w:val="00262254"/>
    <w:rsid w:val="0027684A"/>
    <w:rsid w:val="003F7ABD"/>
    <w:rsid w:val="0041086B"/>
    <w:rsid w:val="004260CA"/>
    <w:rsid w:val="00536B73"/>
    <w:rsid w:val="0058759F"/>
    <w:rsid w:val="005D7030"/>
    <w:rsid w:val="005F2ED9"/>
    <w:rsid w:val="00625FF4"/>
    <w:rsid w:val="00694774"/>
    <w:rsid w:val="006A3BBD"/>
    <w:rsid w:val="006F6A93"/>
    <w:rsid w:val="007B7341"/>
    <w:rsid w:val="008579C4"/>
    <w:rsid w:val="009A415B"/>
    <w:rsid w:val="00A738E3"/>
    <w:rsid w:val="00B0084C"/>
    <w:rsid w:val="00B75B7E"/>
    <w:rsid w:val="00BD1B06"/>
    <w:rsid w:val="00C810B6"/>
    <w:rsid w:val="00CA0386"/>
    <w:rsid w:val="00D37EFB"/>
    <w:rsid w:val="00D50B3E"/>
    <w:rsid w:val="00D54953"/>
    <w:rsid w:val="00E55651"/>
    <w:rsid w:val="00EE3B18"/>
    <w:rsid w:val="00FA2EEF"/>
    <w:rsid w:val="15A9634A"/>
    <w:rsid w:val="247F0F02"/>
    <w:rsid w:val="269D2F9C"/>
    <w:rsid w:val="2BC145F7"/>
    <w:rsid w:val="2C940E53"/>
    <w:rsid w:val="3B976485"/>
    <w:rsid w:val="3CF94CC7"/>
    <w:rsid w:val="4C04289F"/>
    <w:rsid w:val="4F6D4A76"/>
    <w:rsid w:val="78EE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AE7EE1"/>
  <w15:docId w15:val="{F3997108-E405-4AF0-ACFA-B13A94A7B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rPr>
      <w:sz w:val="24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赵 硕</cp:lastModifiedBy>
  <cp:revision>21</cp:revision>
  <dcterms:created xsi:type="dcterms:W3CDTF">2020-02-16T16:56:00Z</dcterms:created>
  <dcterms:modified xsi:type="dcterms:W3CDTF">2020-05-25T12:13:00Z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